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6" w:rsidRPr="00CC4D56" w:rsidRDefault="00CC4D56" w:rsidP="009B1E80">
      <w:pPr>
        <w:tabs>
          <w:tab w:val="left" w:pos="7488"/>
        </w:tabs>
        <w:ind w:firstLine="708"/>
        <w:jc w:val="both"/>
        <w:rPr>
          <w:b/>
          <w:i/>
          <w:u w:val="single"/>
          <w:lang w:val="sr-Cyrl-CS"/>
        </w:rPr>
      </w:pPr>
    </w:p>
    <w:p w:rsidR="006415A8" w:rsidRPr="00E00484" w:rsidRDefault="006415A8" w:rsidP="006415A8">
      <w:pPr>
        <w:ind w:firstLine="708"/>
        <w:jc w:val="both"/>
        <w:rPr>
          <w:rFonts w:cs="Times New Roman"/>
          <w:lang w:val="sr-Cyrl-CS"/>
        </w:rPr>
      </w:pPr>
      <w:r>
        <w:rPr>
          <w:lang w:val="sr-Cyrl-CS"/>
        </w:rPr>
        <w:t xml:space="preserve">На основу </w:t>
      </w:r>
      <w:r>
        <w:rPr>
          <w:rFonts w:cs="Times New Roman"/>
          <w:lang w:val="sr-Cyrl-CS"/>
        </w:rPr>
        <w:t>члана члана 29. став</w:t>
      </w:r>
      <w:r>
        <w:rPr>
          <w:rFonts w:cs="Times New Roman"/>
          <w:b/>
          <w:lang w:val="sr-Cyrl-CS"/>
        </w:rPr>
        <w:t xml:space="preserve"> </w:t>
      </w:r>
      <w:r>
        <w:rPr>
          <w:rFonts w:cs="Times New Roman"/>
          <w:lang w:val="sr-Cyrl-CS"/>
        </w:rPr>
        <w:t>1. тачка 11</w:t>
      </w:r>
      <w:r>
        <w:rPr>
          <w:rFonts w:cs="Times New Roman"/>
        </w:rPr>
        <w:t>.</w:t>
      </w:r>
      <w:r w:rsidRPr="00E00484">
        <w:rPr>
          <w:rFonts w:cs="Times New Roman"/>
          <w:lang w:val="sr-Cyrl-CS"/>
        </w:rPr>
        <w:t xml:space="preserve"> Закона о </w:t>
      </w:r>
      <w:r>
        <w:rPr>
          <w:rFonts w:cs="Times New Roman"/>
          <w:lang w:val="sr-Cyrl-CS"/>
        </w:rPr>
        <w:t>смањењу ризика од катастрофа и управљању ванредним ситуацијама („Службени гласник РС“, број 87/2018)</w:t>
      </w:r>
      <w:r>
        <w:rPr>
          <w:lang w:val="sr-Cyrl-CS"/>
        </w:rPr>
        <w:t>,</w:t>
      </w:r>
      <w:r w:rsidRPr="000F5E6E">
        <w:rPr>
          <w:lang w:val="sr-Cyrl-CS"/>
        </w:rPr>
        <w:t xml:space="preserve"> </w:t>
      </w:r>
      <w:r>
        <w:rPr>
          <w:lang w:val="sr-Cyrl-CS"/>
        </w:rPr>
        <w:t xml:space="preserve">члана 32. </w:t>
      </w:r>
      <w:r w:rsidRPr="00E00484">
        <w:rPr>
          <w:rFonts w:cs="Times New Roman"/>
          <w:lang w:val="sr-Cyrl-CS"/>
        </w:rPr>
        <w:t>Закона о локалној самоу</w:t>
      </w:r>
      <w:r>
        <w:rPr>
          <w:rFonts w:cs="Times New Roman"/>
          <w:lang w:val="sr-Cyrl-CS"/>
        </w:rPr>
        <w:t>прави („Службени гласник РС“ број</w:t>
      </w:r>
      <w:r w:rsidRPr="00E00484">
        <w:rPr>
          <w:rFonts w:cs="Times New Roman"/>
          <w:lang w:val="sr-Cyrl-CS"/>
        </w:rPr>
        <w:t xml:space="preserve"> 129/</w:t>
      </w:r>
      <w:r>
        <w:rPr>
          <w:rFonts w:cs="Times New Roman"/>
          <w:lang w:val="sr-Cyrl-CS"/>
        </w:rPr>
        <w:t>20</w:t>
      </w:r>
      <w:r w:rsidRPr="00E00484">
        <w:rPr>
          <w:rFonts w:cs="Times New Roman"/>
          <w:lang w:val="sr-Cyrl-CS"/>
        </w:rPr>
        <w:t>07,</w:t>
      </w:r>
      <w:r>
        <w:rPr>
          <w:rFonts w:cs="Times New Roman"/>
          <w:lang w:val="sr-Cyrl-CS"/>
        </w:rPr>
        <w:t xml:space="preserve"> 83/2014-др. закон</w:t>
      </w:r>
      <w:r>
        <w:rPr>
          <w:rFonts w:cs="Times New Roman"/>
        </w:rPr>
        <w:t>,</w:t>
      </w:r>
      <w:r>
        <w:rPr>
          <w:rFonts w:cs="Times New Roman"/>
          <w:lang w:val="sr-Cyrl-CS"/>
        </w:rPr>
        <w:t xml:space="preserve"> 101/2016- др. закон</w:t>
      </w:r>
      <w:r>
        <w:rPr>
          <w:rFonts w:cs="Times New Roman"/>
        </w:rPr>
        <w:t xml:space="preserve"> и 47/</w:t>
      </w:r>
      <w:r>
        <w:rPr>
          <w:rFonts w:cs="Times New Roman"/>
          <w:lang w:val="sr-Cyrl-CS"/>
        </w:rPr>
        <w:t>20</w:t>
      </w:r>
      <w:r>
        <w:rPr>
          <w:rFonts w:cs="Times New Roman"/>
        </w:rPr>
        <w:t>18</w:t>
      </w:r>
      <w:r>
        <w:rPr>
          <w:rFonts w:cs="Times New Roman"/>
          <w:lang w:val="sr-Cyrl-CS"/>
        </w:rPr>
        <w:t>)</w:t>
      </w:r>
      <w:r>
        <w:rPr>
          <w:lang w:val="sr-Cyrl-CS"/>
        </w:rPr>
        <w:t xml:space="preserve">, члана </w:t>
      </w:r>
      <w:r>
        <w:rPr>
          <w:rFonts w:cs="Times New Roman"/>
          <w:lang w:val="sr-Cyrl-CS"/>
        </w:rPr>
        <w:t>40. и</w:t>
      </w:r>
      <w:r w:rsidRPr="00E00484">
        <w:rPr>
          <w:rFonts w:cs="Times New Roman"/>
          <w:lang w:val="sr-Cyrl-CS"/>
        </w:rPr>
        <w:t xml:space="preserve"> 1</w:t>
      </w:r>
      <w:r>
        <w:rPr>
          <w:rFonts w:cs="Times New Roman"/>
          <w:lang w:val="sr-Cyrl-CS"/>
        </w:rPr>
        <w:t>52</w:t>
      </w:r>
      <w:r w:rsidRPr="00E00484">
        <w:rPr>
          <w:rFonts w:cs="Times New Roman"/>
          <w:lang w:val="sr-Cyrl-CS"/>
        </w:rPr>
        <w:t>. Статута општине Владичин Хан</w:t>
      </w:r>
      <w:r>
        <w:rPr>
          <w:rFonts w:cs="Times New Roman"/>
          <w:lang w:val="sr-Cyrl-CS"/>
        </w:rPr>
        <w:t xml:space="preserve"> </w:t>
      </w:r>
      <w:r w:rsidRPr="00E00484">
        <w:rPr>
          <w:rFonts w:cs="Times New Roman"/>
          <w:lang w:val="sr-Cyrl-CS"/>
        </w:rPr>
        <w:t>(„Службени гл</w:t>
      </w:r>
      <w:r>
        <w:rPr>
          <w:rFonts w:cs="Times New Roman"/>
          <w:lang w:val="sr-Cyrl-CS"/>
        </w:rPr>
        <w:t>асник Града Врања“  број</w:t>
      </w:r>
      <w:r w:rsidRPr="00E00484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4/19</w:t>
      </w:r>
      <w:r w:rsidRPr="00E00484">
        <w:rPr>
          <w:rFonts w:cs="Times New Roman"/>
          <w:lang w:val="sr-Cyrl-CS"/>
        </w:rPr>
        <w:t>)</w:t>
      </w:r>
      <w:r>
        <w:rPr>
          <w:rFonts w:cs="Times New Roman"/>
        </w:rPr>
        <w:t xml:space="preserve"> и  </w:t>
      </w:r>
      <w:proofErr w:type="spellStart"/>
      <w:r>
        <w:rPr>
          <w:rFonts w:cs="Times New Roman"/>
        </w:rPr>
        <w:t>члана</w:t>
      </w:r>
      <w:proofErr w:type="spellEnd"/>
      <w:r>
        <w:rPr>
          <w:rFonts w:cs="Times New Roman"/>
        </w:rPr>
        <w:t xml:space="preserve"> </w:t>
      </w:r>
      <w:r w:rsidRPr="00E00484">
        <w:rPr>
          <w:rFonts w:cs="Times New Roman"/>
          <w:lang w:val="sr-Cyrl-CS"/>
        </w:rPr>
        <w:t>1</w:t>
      </w:r>
      <w:r w:rsidR="001C15C4">
        <w:rPr>
          <w:rFonts w:cs="Times New Roman"/>
          <w:lang w:val="sr-Cyrl-CS"/>
        </w:rPr>
        <w:t>79</w:t>
      </w:r>
      <w:r w:rsidRPr="00E00484">
        <w:rPr>
          <w:rFonts w:cs="Times New Roman"/>
          <w:lang w:val="sr-Cyrl-CS"/>
        </w:rPr>
        <w:t>. Пословника Ск</w:t>
      </w:r>
      <w:r>
        <w:rPr>
          <w:rFonts w:cs="Times New Roman"/>
          <w:lang w:val="sr-Cyrl-CS"/>
        </w:rPr>
        <w:t>упштине општине Владичин Хан („</w:t>
      </w:r>
      <w:r w:rsidRPr="00E00484">
        <w:rPr>
          <w:rFonts w:cs="Times New Roman"/>
          <w:lang w:val="sr-Cyrl-CS"/>
        </w:rPr>
        <w:t>Слу</w:t>
      </w:r>
      <w:r>
        <w:rPr>
          <w:rFonts w:cs="Times New Roman"/>
          <w:lang w:val="sr-Cyrl-CS"/>
        </w:rPr>
        <w:t>жбени гласник Града Врања“,</w:t>
      </w:r>
      <w:r w:rsidRPr="00E00484">
        <w:rPr>
          <w:rFonts w:cs="Times New Roman"/>
          <w:lang w:val="sr-Cyrl-CS"/>
        </w:rPr>
        <w:t xml:space="preserve"> број, </w:t>
      </w:r>
      <w:r>
        <w:rPr>
          <w:rFonts w:cs="Times New Roman"/>
          <w:lang w:val="sr-Cyrl-CS"/>
        </w:rPr>
        <w:t>9/</w:t>
      </w:r>
      <w:r w:rsidR="009B1E80">
        <w:rPr>
          <w:rFonts w:cs="Times New Roman"/>
          <w:lang w:val="sr-Cyrl-CS"/>
        </w:rPr>
        <w:t>20</w:t>
      </w:r>
      <w:r>
        <w:rPr>
          <w:rFonts w:cs="Times New Roman"/>
          <w:lang w:val="sr-Cyrl-CS"/>
        </w:rPr>
        <w:t>19</w:t>
      </w:r>
      <w:r w:rsidR="009B1E80">
        <w:rPr>
          <w:rFonts w:cs="Times New Roman"/>
          <w:lang w:val="sr-Cyrl-CS"/>
        </w:rPr>
        <w:t xml:space="preserve"> и 43/2020 </w:t>
      </w:r>
      <w:r w:rsidRPr="00E00484">
        <w:rPr>
          <w:rFonts w:cs="Times New Roman"/>
          <w:lang w:val="sr-Cyrl-CS"/>
        </w:rPr>
        <w:t>), Скупштина општине Владичин Хан, на седници одр</w:t>
      </w:r>
      <w:r>
        <w:rPr>
          <w:rFonts w:cs="Times New Roman"/>
          <w:lang w:val="sr-Cyrl-CS"/>
        </w:rPr>
        <w:t xml:space="preserve">жаној дана </w:t>
      </w:r>
      <w:r w:rsidR="00753BA3">
        <w:rPr>
          <w:rFonts w:cs="Times New Roman"/>
          <w:lang/>
        </w:rPr>
        <w:t>30.06.2022</w:t>
      </w:r>
      <w:r w:rsidR="00623350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године</w:t>
      </w:r>
      <w:proofErr w:type="spellEnd"/>
      <w:proofErr w:type="gramEnd"/>
      <w:r>
        <w:rPr>
          <w:rFonts w:cs="Times New Roman"/>
        </w:rPr>
        <w:t xml:space="preserve">, </w:t>
      </w:r>
      <w:r>
        <w:rPr>
          <w:rFonts w:cs="Times New Roman"/>
          <w:lang w:val="sr-Cyrl-CS"/>
        </w:rPr>
        <w:t>донела</w:t>
      </w:r>
      <w:r w:rsidRPr="00E00484">
        <w:rPr>
          <w:rFonts w:cs="Times New Roman"/>
          <w:lang w:val="sr-Cyrl-CS"/>
        </w:rPr>
        <w:t xml:space="preserve"> је </w:t>
      </w:r>
    </w:p>
    <w:p w:rsidR="009F7153" w:rsidRDefault="009F7153">
      <w:pPr>
        <w:ind w:firstLine="720"/>
        <w:jc w:val="both"/>
        <w:rPr>
          <w:lang w:val="sr-Latn-CS"/>
        </w:rPr>
      </w:pPr>
    </w:p>
    <w:p w:rsidR="009F7153" w:rsidRDefault="009F7153">
      <w:pPr>
        <w:ind w:firstLine="720"/>
        <w:jc w:val="center"/>
        <w:rPr>
          <w:b/>
          <w:lang w:val="sr-Cyrl-CS"/>
        </w:rPr>
      </w:pPr>
    </w:p>
    <w:p w:rsidR="006415A8" w:rsidRDefault="006415A8">
      <w:pPr>
        <w:ind w:firstLine="720"/>
        <w:jc w:val="center"/>
        <w:rPr>
          <w:b/>
          <w:lang w:val="sr-Cyrl-CS"/>
        </w:rPr>
      </w:pPr>
    </w:p>
    <w:p w:rsidR="009F7153" w:rsidRDefault="009F7153">
      <w:pPr>
        <w:ind w:firstLine="720"/>
        <w:jc w:val="center"/>
        <w:rPr>
          <w:b/>
          <w:lang w:val="sr-Cyrl-CS"/>
        </w:rPr>
      </w:pPr>
    </w:p>
    <w:p w:rsidR="009F7153" w:rsidRDefault="009F7153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CC4D56" w:rsidRDefault="00CC4D56">
      <w:pPr>
        <w:jc w:val="center"/>
        <w:rPr>
          <w:b/>
        </w:rPr>
      </w:pPr>
    </w:p>
    <w:p w:rsidR="009F7153" w:rsidRDefault="009F7153">
      <w:pPr>
        <w:jc w:val="center"/>
        <w:rPr>
          <w:b/>
        </w:rPr>
      </w:pPr>
      <w:r>
        <w:rPr>
          <w:b/>
          <w:lang w:val="sr-Latn-CS"/>
        </w:rPr>
        <w:t xml:space="preserve">        </w:t>
      </w:r>
    </w:p>
    <w:p w:rsidR="006415A8" w:rsidRPr="006415A8" w:rsidRDefault="006415A8">
      <w:pPr>
        <w:jc w:val="center"/>
        <w:rPr>
          <w:b/>
        </w:rPr>
      </w:pPr>
    </w:p>
    <w:p w:rsidR="009F7153" w:rsidRPr="00CC4D56" w:rsidRDefault="00CC4D56" w:rsidP="00CC4D56">
      <w:pPr>
        <w:ind w:firstLine="720"/>
        <w:jc w:val="both"/>
        <w:rPr>
          <w:lang w:val="sr-Cyrl-CS"/>
        </w:rPr>
      </w:pPr>
      <w:r w:rsidRPr="00CC4D5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9F1932" w:rsidRPr="00CC4D56">
        <w:rPr>
          <w:lang w:val="sr-Cyrl-CS"/>
        </w:rPr>
        <w:t>Усваја се</w:t>
      </w:r>
      <w:r w:rsidR="009F7153" w:rsidRPr="00CC4D56">
        <w:rPr>
          <w:lang w:val="sr-Cyrl-CS"/>
        </w:rPr>
        <w:t xml:space="preserve"> Извештај о раду Општинског </w:t>
      </w:r>
      <w:r w:rsidR="00B111BD" w:rsidRPr="00CC4D56">
        <w:rPr>
          <w:lang w:val="sr-Cyrl-CS"/>
        </w:rPr>
        <w:t>ш</w:t>
      </w:r>
      <w:r w:rsidR="009F7153" w:rsidRPr="00CC4D56">
        <w:rPr>
          <w:lang w:val="sr-Cyrl-CS"/>
        </w:rPr>
        <w:t>таба за ванредне ситуације Општине Владичин Хан за 20</w:t>
      </w:r>
      <w:r w:rsidR="009B1E80" w:rsidRPr="00CC4D56">
        <w:rPr>
          <w:lang w:val="sr-Cyrl-CS"/>
        </w:rPr>
        <w:t>2</w:t>
      </w:r>
      <w:r w:rsidR="00BF5539">
        <w:rPr>
          <w:lang w:val="sr-Cyrl-CS"/>
        </w:rPr>
        <w:t>1</w:t>
      </w:r>
      <w:r w:rsidR="003F4A29" w:rsidRPr="00CC4D56">
        <w:rPr>
          <w:lang w:val="sr-Cyrl-CS"/>
        </w:rPr>
        <w:t>.</w:t>
      </w:r>
      <w:r w:rsidR="00DB031E" w:rsidRPr="00CC4D56">
        <w:rPr>
          <w:lang w:val="sr-Cyrl-CS"/>
        </w:rPr>
        <w:t xml:space="preserve"> </w:t>
      </w:r>
      <w:r w:rsidR="009F7153" w:rsidRPr="00CC4D56">
        <w:rPr>
          <w:lang w:val="sr-Cyrl-CS"/>
        </w:rPr>
        <w:t>годину.</w:t>
      </w:r>
    </w:p>
    <w:p w:rsidR="009F7153" w:rsidRDefault="009F7153">
      <w:pPr>
        <w:ind w:firstLine="720"/>
        <w:jc w:val="both"/>
        <w:rPr>
          <w:lang w:val="sr-Latn-CS"/>
        </w:rPr>
      </w:pPr>
    </w:p>
    <w:p w:rsidR="009F7153" w:rsidRPr="00CC4D56" w:rsidRDefault="00CC4D56" w:rsidP="00CC4D56">
      <w:pPr>
        <w:ind w:firstLine="720"/>
        <w:jc w:val="both"/>
        <w:rPr>
          <w:lang w:val="sr-Cyrl-CS"/>
        </w:rPr>
      </w:pPr>
      <w:r w:rsidRPr="00CC4D56">
        <w:rPr>
          <w:b/>
          <w:lang w:val="sr-Cyrl-CS"/>
        </w:rPr>
        <w:t>2.</w:t>
      </w:r>
      <w:r>
        <w:rPr>
          <w:lang w:val="sr-Cyrl-CS"/>
        </w:rPr>
        <w:t xml:space="preserve"> </w:t>
      </w:r>
      <w:r w:rsidR="009F7153" w:rsidRPr="00CC4D56">
        <w:rPr>
          <w:lang w:val="sr-Cyrl-CS"/>
        </w:rPr>
        <w:t xml:space="preserve">Закључак доставити </w:t>
      </w:r>
      <w:proofErr w:type="spellStart"/>
      <w:r w:rsidR="009F7153">
        <w:t>Oпштинском</w:t>
      </w:r>
      <w:proofErr w:type="spellEnd"/>
      <w:r w:rsidR="009F7153">
        <w:t xml:space="preserve"> </w:t>
      </w:r>
      <w:proofErr w:type="spellStart"/>
      <w:r w:rsidR="00B111BD">
        <w:t>ш</w:t>
      </w:r>
      <w:r w:rsidR="009F7153">
        <w:t>табу</w:t>
      </w:r>
      <w:proofErr w:type="spellEnd"/>
      <w:r w:rsidR="009F7153" w:rsidRPr="00CC4D56">
        <w:rPr>
          <w:lang w:val="sr-Cyrl-CS"/>
        </w:rPr>
        <w:t xml:space="preserve"> за ванредне ситуације Општине Владичин Хан и архиви  ради евиденције.</w:t>
      </w:r>
    </w:p>
    <w:p w:rsidR="009F7153" w:rsidRDefault="009F7153">
      <w:pPr>
        <w:jc w:val="both"/>
        <w:rPr>
          <w:b/>
          <w:lang w:val="sr-Latn-CS"/>
        </w:rPr>
      </w:pPr>
    </w:p>
    <w:p w:rsidR="009F7153" w:rsidRDefault="009F7153">
      <w:pPr>
        <w:jc w:val="both"/>
        <w:rPr>
          <w:b/>
        </w:rPr>
      </w:pPr>
    </w:p>
    <w:p w:rsidR="00CC4D56" w:rsidRPr="00CC4D56" w:rsidRDefault="00CC4D56">
      <w:pPr>
        <w:jc w:val="both"/>
        <w:rPr>
          <w:b/>
        </w:rPr>
      </w:pPr>
    </w:p>
    <w:p w:rsidR="009F7153" w:rsidRDefault="009F7153">
      <w:pPr>
        <w:jc w:val="both"/>
        <w:rPr>
          <w:b/>
          <w:lang w:val="sr-Cyrl-CS"/>
        </w:rPr>
      </w:pPr>
    </w:p>
    <w:p w:rsidR="006415A8" w:rsidRDefault="006415A8">
      <w:pPr>
        <w:jc w:val="both"/>
        <w:rPr>
          <w:b/>
          <w:lang w:val="sr-Cyrl-CS"/>
        </w:rPr>
      </w:pPr>
    </w:p>
    <w:p w:rsidR="00753BA3" w:rsidRPr="00FE25CA" w:rsidRDefault="00753BA3" w:rsidP="00753BA3"/>
    <w:p w:rsidR="00753BA3" w:rsidRDefault="00753BA3" w:rsidP="00753BA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753BA3" w:rsidRDefault="00753BA3" w:rsidP="00753BA3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753BA3" w:rsidRPr="00AD37B3" w:rsidRDefault="00753BA3" w:rsidP="00753BA3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06-53/2</w:t>
      </w:r>
      <w:r>
        <w:rPr>
          <w:b/>
          <w:lang/>
        </w:rPr>
        <w:t>5-1</w:t>
      </w:r>
      <w:r>
        <w:rPr>
          <w:b/>
        </w:rPr>
        <w:t>/22-I</w:t>
      </w:r>
    </w:p>
    <w:p w:rsidR="00753BA3" w:rsidRDefault="00753BA3" w:rsidP="00753BA3">
      <w:pPr>
        <w:jc w:val="both"/>
        <w:rPr>
          <w:b/>
          <w:lang w:val="sr-Cyrl-CS"/>
        </w:rPr>
      </w:pPr>
    </w:p>
    <w:p w:rsidR="00753BA3" w:rsidRDefault="00753BA3" w:rsidP="00753BA3">
      <w:pPr>
        <w:jc w:val="both"/>
        <w:rPr>
          <w:b/>
          <w:lang w:val="sr-Cyrl-CS"/>
        </w:rPr>
      </w:pPr>
    </w:p>
    <w:p w:rsidR="00753BA3" w:rsidRDefault="00753BA3" w:rsidP="00753BA3">
      <w:pPr>
        <w:jc w:val="right"/>
        <w:rPr>
          <w:b/>
        </w:rPr>
      </w:pPr>
      <w:r w:rsidRPr="00437299">
        <w:rPr>
          <w:b/>
        </w:rPr>
        <w:t xml:space="preserve">ЗАМЕНИК ПРЕДСЕДНИКА, </w:t>
      </w:r>
    </w:p>
    <w:p w:rsidR="00753BA3" w:rsidRPr="00437299" w:rsidRDefault="00753BA3" w:rsidP="00753B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437299">
        <w:rPr>
          <w:b/>
        </w:rPr>
        <w:t xml:space="preserve"> </w:t>
      </w:r>
      <w:proofErr w:type="spellStart"/>
      <w:r w:rsidRPr="00437299">
        <w:rPr>
          <w:b/>
        </w:rPr>
        <w:t>Мирослав</w:t>
      </w:r>
      <w:proofErr w:type="spellEnd"/>
      <w:r w:rsidRPr="00437299">
        <w:rPr>
          <w:b/>
        </w:rPr>
        <w:t xml:space="preserve"> </w:t>
      </w:r>
      <w:proofErr w:type="spellStart"/>
      <w:r w:rsidRPr="00437299">
        <w:rPr>
          <w:b/>
        </w:rPr>
        <w:t>Ђорђевић</w:t>
      </w:r>
      <w:proofErr w:type="spellEnd"/>
    </w:p>
    <w:p w:rsidR="00753BA3" w:rsidRDefault="00753BA3" w:rsidP="00753BA3">
      <w:pPr>
        <w:jc w:val="both"/>
        <w:rPr>
          <w:b/>
          <w:lang w:val="sr-Latn-CS"/>
        </w:rPr>
      </w:pPr>
    </w:p>
    <w:p w:rsidR="009F7153" w:rsidRDefault="009F7153">
      <w:pPr>
        <w:jc w:val="right"/>
        <w:rPr>
          <w:lang w:val="sr-Cyrl-CS"/>
        </w:rPr>
      </w:pPr>
    </w:p>
    <w:p w:rsidR="009F7153" w:rsidRDefault="009F7153">
      <w:pPr>
        <w:ind w:firstLine="720"/>
        <w:jc w:val="both"/>
        <w:rPr>
          <w:lang w:val="sr-Cyrl-CS"/>
        </w:rPr>
      </w:pPr>
    </w:p>
    <w:sectPr w:rsidR="009F7153" w:rsidSect="0012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774B"/>
    <w:rsid w:val="00051FD6"/>
    <w:rsid w:val="000B275F"/>
    <w:rsid w:val="000D6D86"/>
    <w:rsid w:val="000F5E6E"/>
    <w:rsid w:val="00123ABE"/>
    <w:rsid w:val="00140C73"/>
    <w:rsid w:val="001C15C4"/>
    <w:rsid w:val="001C338B"/>
    <w:rsid w:val="00310A00"/>
    <w:rsid w:val="003F4A29"/>
    <w:rsid w:val="00437B4A"/>
    <w:rsid w:val="00476586"/>
    <w:rsid w:val="00550E18"/>
    <w:rsid w:val="005F7AF0"/>
    <w:rsid w:val="00623350"/>
    <w:rsid w:val="006415A8"/>
    <w:rsid w:val="006B25F6"/>
    <w:rsid w:val="00753BA3"/>
    <w:rsid w:val="00865B2C"/>
    <w:rsid w:val="009A0AF9"/>
    <w:rsid w:val="009B1E80"/>
    <w:rsid w:val="009F1932"/>
    <w:rsid w:val="009F7153"/>
    <w:rsid w:val="00B111BD"/>
    <w:rsid w:val="00B54407"/>
    <w:rsid w:val="00B642DA"/>
    <w:rsid w:val="00B9774B"/>
    <w:rsid w:val="00BF5539"/>
    <w:rsid w:val="00CC4D56"/>
    <w:rsid w:val="00DB031E"/>
    <w:rsid w:val="00DB6D3A"/>
    <w:rsid w:val="00DE7E2C"/>
    <w:rsid w:val="00F10006"/>
    <w:rsid w:val="00FD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BE"/>
    <w:pPr>
      <w:suppressAutoHyphens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23ABE"/>
    <w:rPr>
      <w:b/>
    </w:rPr>
  </w:style>
  <w:style w:type="character" w:customStyle="1" w:styleId="WW8Num6z0">
    <w:name w:val="WW8Num6z0"/>
    <w:rsid w:val="00123ABE"/>
    <w:rPr>
      <w:b/>
    </w:rPr>
  </w:style>
  <w:style w:type="character" w:customStyle="1" w:styleId="WW8Num7z0">
    <w:name w:val="WW8Num7z0"/>
    <w:rsid w:val="00123ABE"/>
    <w:rPr>
      <w:b/>
    </w:rPr>
  </w:style>
  <w:style w:type="character" w:customStyle="1" w:styleId="WW8Num9z0">
    <w:name w:val="WW8Num9z0"/>
    <w:rsid w:val="00123ABE"/>
    <w:rPr>
      <w:rFonts w:ascii="Symbol" w:eastAsia="Times New Roman" w:hAnsi="Symbol" w:cs="Times New Roman"/>
    </w:rPr>
  </w:style>
  <w:style w:type="character" w:customStyle="1" w:styleId="WW8Num9z1">
    <w:name w:val="WW8Num9z1"/>
    <w:rsid w:val="00123ABE"/>
    <w:rPr>
      <w:rFonts w:ascii="Courier New" w:hAnsi="Courier New" w:cs="Courier New"/>
    </w:rPr>
  </w:style>
  <w:style w:type="character" w:customStyle="1" w:styleId="WW8Num9z2">
    <w:name w:val="WW8Num9z2"/>
    <w:rsid w:val="00123ABE"/>
    <w:rPr>
      <w:rFonts w:ascii="Wingdings" w:hAnsi="Wingdings"/>
    </w:rPr>
  </w:style>
  <w:style w:type="character" w:customStyle="1" w:styleId="WW8Num9z3">
    <w:name w:val="WW8Num9z3"/>
    <w:rsid w:val="00123ABE"/>
    <w:rPr>
      <w:rFonts w:ascii="Symbol" w:hAnsi="Symbol"/>
    </w:rPr>
  </w:style>
  <w:style w:type="character" w:customStyle="1" w:styleId="WW8Num11z0">
    <w:name w:val="WW8Num11z0"/>
    <w:rsid w:val="00123ABE"/>
    <w:rPr>
      <w:b/>
    </w:rPr>
  </w:style>
  <w:style w:type="character" w:customStyle="1" w:styleId="WW8Num13z0">
    <w:name w:val="WW8Num13z0"/>
    <w:rsid w:val="00123ABE"/>
    <w:rPr>
      <w:b/>
    </w:rPr>
  </w:style>
  <w:style w:type="character" w:customStyle="1" w:styleId="1">
    <w:name w:val="Подразумевани фонт пасуса1"/>
    <w:rsid w:val="00123ABE"/>
  </w:style>
  <w:style w:type="paragraph" w:customStyle="1" w:styleId="Heading">
    <w:name w:val="Heading"/>
    <w:basedOn w:val="Normal"/>
    <w:next w:val="BodyText"/>
    <w:rsid w:val="00123A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23ABE"/>
    <w:pPr>
      <w:spacing w:after="120"/>
    </w:pPr>
  </w:style>
  <w:style w:type="paragraph" w:styleId="List">
    <w:name w:val="List"/>
    <w:basedOn w:val="BodyText"/>
    <w:rsid w:val="00123ABE"/>
    <w:rPr>
      <w:rFonts w:cs="Tahoma"/>
    </w:rPr>
  </w:style>
  <w:style w:type="paragraph" w:customStyle="1" w:styleId="Caption1">
    <w:name w:val="Caption1"/>
    <w:basedOn w:val="Normal"/>
    <w:rsid w:val="00123A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23ABE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123A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3</cp:revision>
  <cp:lastPrinted>2022-06-15T10:04:00Z</cp:lastPrinted>
  <dcterms:created xsi:type="dcterms:W3CDTF">2022-06-15T10:04:00Z</dcterms:created>
  <dcterms:modified xsi:type="dcterms:W3CDTF">2022-06-29T06:49:00Z</dcterms:modified>
</cp:coreProperties>
</file>